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928B" w14:textId="77777777" w:rsidR="00AF62E8" w:rsidRDefault="00AF62E8" w:rsidP="00AF62E8">
      <w:pPr>
        <w:pStyle w:val="Standard"/>
        <w:spacing w:after="15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0FD936" wp14:editId="7C79C9DD">
            <wp:simplePos x="0" y="0"/>
            <wp:positionH relativeFrom="column">
              <wp:posOffset>1343025</wp:posOffset>
            </wp:positionH>
            <wp:positionV relativeFrom="page">
              <wp:posOffset>76200</wp:posOffset>
            </wp:positionV>
            <wp:extent cx="3007095" cy="911565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095" cy="911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8B980B" w14:textId="77777777" w:rsidR="00AF62E8" w:rsidRDefault="00AF62E8" w:rsidP="00AF62E8">
      <w:pPr>
        <w:pStyle w:val="Standard"/>
        <w:spacing w:after="150" w:line="240" w:lineRule="auto"/>
        <w:jc w:val="center"/>
        <w:rPr>
          <w:rFonts w:ascii="Helvetica Neue" w:eastAsia="Helvetica Neue" w:hAnsi="Helvetica Neue" w:cs="Helvetica Neue"/>
          <w:b/>
          <w:color w:val="494949"/>
          <w:sz w:val="32"/>
          <w:szCs w:val="32"/>
          <w:shd w:val="clear" w:color="auto" w:fill="C0C0C0"/>
        </w:rPr>
      </w:pPr>
    </w:p>
    <w:p w14:paraId="3454A4A8" w14:textId="77777777" w:rsidR="00AF62E8" w:rsidRDefault="00AF62E8" w:rsidP="00AF62E8">
      <w:pPr>
        <w:pStyle w:val="Standard"/>
        <w:spacing w:after="15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</w:p>
    <w:p w14:paraId="2E3D7F86" w14:textId="77777777" w:rsidR="00AF62E8" w:rsidRDefault="00AF62E8" w:rsidP="00AF62E8">
      <w:pPr>
        <w:pStyle w:val="Standard"/>
        <w:spacing w:after="15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POSITION REQUISITION</w:t>
      </w:r>
    </w:p>
    <w:p w14:paraId="0851FDE4" w14:textId="77777777" w:rsidR="00AF62E8" w:rsidRDefault="00AF62E8" w:rsidP="00AF62E8">
      <w:pPr>
        <w:pStyle w:val="Standard"/>
        <w:spacing w:after="150" w:line="240" w:lineRule="auto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</w:p>
    <w:p w14:paraId="4C85CEDF" w14:textId="77777777" w:rsidR="00AF62E8" w:rsidRDefault="00AF62E8" w:rsidP="00AF62E8">
      <w:pPr>
        <w:pStyle w:val="Standard"/>
        <w:spacing w:after="150" w:line="240" w:lineRule="auto"/>
        <w:rPr>
          <w:rFonts w:ascii="Helvetica Neue" w:eastAsia="Helvetica Neue" w:hAnsi="Helvetica Neue" w:cs="Helvetica Neue"/>
          <w:b/>
          <w:color w:val="494949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 xml:space="preserve">Request Date: </w:t>
      </w:r>
    </w:p>
    <w:p w14:paraId="445E1FF2" w14:textId="77777777" w:rsidR="00AF62E8" w:rsidRDefault="00AF62E8" w:rsidP="00AF62E8">
      <w:pPr>
        <w:pStyle w:val="Standard"/>
        <w:spacing w:after="150" w:line="240" w:lineRule="auto"/>
      </w:pP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>Job Title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ab/>
      </w:r>
    </w:p>
    <w:p w14:paraId="69FC6612" w14:textId="77777777" w:rsidR="00AF62E8" w:rsidRDefault="00AF62E8" w:rsidP="00AF62E8">
      <w:pPr>
        <w:pStyle w:val="Standard"/>
        <w:spacing w:after="150" w:line="240" w:lineRule="auto"/>
      </w:pP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>Name of Hire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>: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</w:r>
    </w:p>
    <w:p w14:paraId="12E4B49B" w14:textId="77777777" w:rsidR="00AF62E8" w:rsidRDefault="00AF62E8" w:rsidP="00AF62E8">
      <w:pPr>
        <w:pStyle w:val="Standard"/>
        <w:spacing w:after="150" w:line="240" w:lineRule="auto"/>
      </w:pP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>Location: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</w:r>
    </w:p>
    <w:p w14:paraId="6AF15FA5" w14:textId="77777777" w:rsidR="00AF62E8" w:rsidRDefault="00AF62E8" w:rsidP="00AF62E8">
      <w:pPr>
        <w:pStyle w:val="Standard"/>
        <w:spacing w:after="150" w:line="240" w:lineRule="auto"/>
      </w:pPr>
      <w:r>
        <w:rPr>
          <w:rFonts w:ascii="Helvetica Neue" w:eastAsia="Helvetica Neue" w:hAnsi="Helvetica Neue" w:cs="Helvetica Neue"/>
          <w:b/>
          <w:bCs/>
          <w:color w:val="494949"/>
          <w:sz w:val="24"/>
          <w:szCs w:val="24"/>
        </w:rPr>
        <w:t>Shirt Size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>:</w:t>
      </w:r>
    </w:p>
    <w:p w14:paraId="48EF25C4" w14:textId="77777777" w:rsidR="00AF62E8" w:rsidRDefault="00AF62E8" w:rsidP="00AF62E8">
      <w:pPr>
        <w:pStyle w:val="Standard"/>
        <w:spacing w:after="150" w:line="240" w:lineRule="auto"/>
      </w:pPr>
      <w:r>
        <w:rPr>
          <w:rFonts w:ascii="Helvetica Neue" w:eastAsia="Helvetica Neue" w:hAnsi="Helvetica Neue" w:cs="Helvetica Neue"/>
          <w:b/>
          <w:bCs/>
          <w:color w:val="494949"/>
          <w:sz w:val="24"/>
          <w:szCs w:val="24"/>
        </w:rPr>
        <w:t>Previous ATTUID?</w:t>
      </w:r>
      <w:bookmarkStart w:id="0" w:name="_gjdgxs"/>
      <w:bookmarkEnd w:id="0"/>
    </w:p>
    <w:p w14:paraId="1988AE8A" w14:textId="77777777" w:rsidR="00AF62E8" w:rsidRDefault="00AF62E8" w:rsidP="00AF62E8">
      <w:pPr>
        <w:pStyle w:val="Standard"/>
        <w:spacing w:after="0" w:line="240" w:lineRule="auto"/>
        <w:rPr>
          <w:rFonts w:ascii="Helvetica Neue" w:eastAsia="Helvetica Neue" w:hAnsi="Helvetica Neue" w:cs="Helvetica Neue"/>
          <w:b/>
          <w:color w:val="494949"/>
          <w:sz w:val="24"/>
          <w:szCs w:val="24"/>
        </w:rPr>
      </w:pPr>
    </w:p>
    <w:p w14:paraId="2B9CB1E9" w14:textId="77777777" w:rsidR="00AF62E8" w:rsidRDefault="00AF62E8" w:rsidP="00AF62E8">
      <w:pPr>
        <w:pStyle w:val="Standard"/>
        <w:spacing w:after="0" w:line="240" w:lineRule="auto"/>
      </w:pP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>Reason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>: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br/>
      </w:r>
      <w:proofErr w:type="gramStart"/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[  </w:t>
      </w:r>
      <w:r>
        <w:rPr>
          <w:rFonts w:ascii="MS Gothic" w:eastAsia="MS Gothic" w:hAnsi="MS Gothic" w:cs="MS Gothic"/>
          <w:color w:val="494949"/>
          <w:sz w:val="24"/>
          <w:szCs w:val="24"/>
        </w:rPr>
        <w:t>☐</w:t>
      </w:r>
      <w:proofErr w:type="gramEnd"/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  ] Replacement 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  <w:t xml:space="preserve">[ </w:t>
      </w:r>
      <w:r>
        <w:rPr>
          <w:rFonts w:ascii="MS Gothic" w:eastAsia="MS Gothic" w:hAnsi="MS Gothic" w:cs="MS Gothic"/>
          <w:color w:val="494949"/>
          <w:sz w:val="24"/>
          <w:szCs w:val="24"/>
        </w:rPr>
        <w:t>☐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  ] Rehire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  <w:t xml:space="preserve">[    ] Newly Created Position                     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br/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br/>
      </w: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>Replacement for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>: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br/>
      </w:r>
    </w:p>
    <w:p w14:paraId="3561FFF4" w14:textId="77777777" w:rsidR="00AF62E8" w:rsidRDefault="00AF62E8" w:rsidP="00AF62E8">
      <w:pPr>
        <w:pStyle w:val="Standard"/>
        <w:spacing w:after="0" w:line="240" w:lineRule="auto"/>
      </w:pPr>
      <w:r>
        <w:rPr>
          <w:rFonts w:ascii="Helvetica Neue" w:eastAsia="Helvetica Neue" w:hAnsi="Helvetica Neue" w:cs="Helvetica Neue"/>
          <w:b/>
          <w:color w:val="494949"/>
          <w:sz w:val="24"/>
          <w:szCs w:val="24"/>
          <w:shd w:val="clear" w:color="auto" w:fill="C0C0C0"/>
        </w:rPr>
        <w:t>Hourly Rate</w:t>
      </w: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>/Salary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: 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br/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br/>
      </w:r>
      <w:r>
        <w:rPr>
          <w:rFonts w:ascii="Helvetica Neue" w:eastAsia="Helvetica Neue" w:hAnsi="Helvetica Neue" w:cs="Helvetica Neue"/>
          <w:b/>
          <w:color w:val="494949"/>
          <w:sz w:val="24"/>
          <w:szCs w:val="24"/>
          <w:shd w:val="clear" w:color="auto" w:fill="C0C0C0"/>
        </w:rPr>
        <w:t>Status – check one box in each row</w:t>
      </w:r>
    </w:p>
    <w:p w14:paraId="0BA4F1FC" w14:textId="77777777" w:rsidR="00AF62E8" w:rsidRDefault="00AF62E8" w:rsidP="00AF62E8">
      <w:pPr>
        <w:pStyle w:val="Standard"/>
        <w:spacing w:after="0" w:line="240" w:lineRule="auto"/>
        <w:rPr>
          <w:rFonts w:ascii="Helvetica Neue" w:eastAsia="Helvetica Neue" w:hAnsi="Helvetica Neue" w:cs="Helvetica Neue"/>
          <w:color w:val="494949"/>
          <w:sz w:val="24"/>
          <w:szCs w:val="24"/>
        </w:rPr>
      </w:pPr>
    </w:p>
    <w:p w14:paraId="51E408D1" w14:textId="77777777" w:rsidR="00AF62E8" w:rsidRDefault="00AF62E8" w:rsidP="00AF62E8">
      <w:pPr>
        <w:pStyle w:val="Standard"/>
        <w:spacing w:after="100" w:line="240" w:lineRule="auto"/>
      </w:pPr>
      <w:r>
        <w:rPr>
          <w:rFonts w:ascii="Helvetica Neue" w:eastAsia="Helvetica Neue" w:hAnsi="Helvetica Neue" w:cs="Helvetica Neue"/>
          <w:color w:val="494949"/>
          <w:sz w:val="24"/>
          <w:szCs w:val="24"/>
        </w:rPr>
        <w:t>[</w:t>
      </w:r>
      <w:r>
        <w:rPr>
          <w:rFonts w:ascii="Helvetica Neue" w:eastAsia="Helvetica Neue" w:hAnsi="Helvetica Neue" w:cs="Helvetica Neue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494949"/>
          <w:sz w:val="24"/>
          <w:szCs w:val="24"/>
          <w:shd w:val="clear" w:color="auto" w:fill="FFFFFF"/>
        </w:rPr>
        <w:t xml:space="preserve">  ]</w:t>
      </w:r>
      <w:proofErr w:type="gramEnd"/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 Hourly (non-exempt)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  <w:t>[   ] Regular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  <w:t xml:space="preserve">[   ] Full time                       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br/>
        <w:t>[    ] Salaried (exempt)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  <w:t xml:space="preserve">[  </w:t>
      </w:r>
      <w:r>
        <w:rPr>
          <w:rFonts w:ascii="MS Gothic" w:eastAsia="MS Gothic" w:hAnsi="MS Gothic" w:cs="MS Gothic"/>
          <w:color w:val="494949"/>
          <w:sz w:val="24"/>
          <w:szCs w:val="24"/>
        </w:rPr>
        <w:t>☐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 ] Temporary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ab/>
        <w:t xml:space="preserve">[  </w:t>
      </w:r>
      <w:r>
        <w:rPr>
          <w:rFonts w:ascii="MS Gothic" w:eastAsia="MS Gothic" w:hAnsi="MS Gothic" w:cs="MS Gothic"/>
          <w:color w:val="494949"/>
          <w:sz w:val="24"/>
          <w:szCs w:val="24"/>
        </w:rPr>
        <w:t>☐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 ] Part time</w:t>
      </w:r>
    </w:p>
    <w:p w14:paraId="34332393" w14:textId="77777777" w:rsidR="00AF62E8" w:rsidRDefault="00AF62E8" w:rsidP="00AF62E8">
      <w:pPr>
        <w:pStyle w:val="Standard"/>
        <w:spacing w:after="150" w:line="240" w:lineRule="auto"/>
        <w:rPr>
          <w:rFonts w:ascii="Helvetica Neue" w:eastAsia="Helvetica Neue" w:hAnsi="Helvetica Neue" w:cs="Helvetica Neue"/>
          <w:b/>
          <w:color w:val="494949"/>
          <w:sz w:val="24"/>
          <w:szCs w:val="24"/>
        </w:rPr>
      </w:pPr>
    </w:p>
    <w:p w14:paraId="28E89C97" w14:textId="77777777" w:rsidR="00AF62E8" w:rsidRDefault="00AF62E8" w:rsidP="00AF62E8">
      <w:pPr>
        <w:pStyle w:val="Standard"/>
        <w:spacing w:after="150" w:line="240" w:lineRule="auto"/>
      </w:pP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>Preferred Start Date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>:</w:t>
      </w:r>
    </w:p>
    <w:p w14:paraId="7ECC0CB1" w14:textId="77777777" w:rsidR="00AF62E8" w:rsidRDefault="00AF62E8" w:rsidP="00AF62E8">
      <w:pPr>
        <w:pStyle w:val="Standard"/>
        <w:spacing w:after="150" w:line="240" w:lineRule="auto"/>
      </w:pPr>
      <w:bookmarkStart w:id="1" w:name="_30j0zll"/>
      <w:bookmarkEnd w:id="1"/>
      <w:proofErr w:type="gramStart"/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>[  ]</w:t>
      </w:r>
      <w:proofErr w:type="gramEnd"/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Previous mobile experience            </w:t>
      </w: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 xml:space="preserve">[  ] 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 Previous entertainment sales experience                             </w:t>
      </w: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 xml:space="preserve">[   ] 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Previous general retail experience      </w:t>
      </w: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 xml:space="preserve">[   ] 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>No experience</w:t>
      </w: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 xml:space="preserve"> –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i/>
          <w:color w:val="494949"/>
          <w:sz w:val="24"/>
          <w:szCs w:val="24"/>
          <w:u w:val="single"/>
        </w:rPr>
        <w:t>Will Train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br/>
      </w: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>[  ]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color w:val="494949"/>
          <w:sz w:val="24"/>
          <w:szCs w:val="24"/>
        </w:rPr>
        <w:t>ID’s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t xml:space="preserve"> Attached (back &amp; front)</w:t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br/>
      </w:r>
      <w:r>
        <w:rPr>
          <w:rFonts w:ascii="Helvetica Neue" w:eastAsia="Helvetica Neue" w:hAnsi="Helvetica Neue" w:cs="Helvetica Neue"/>
          <w:color w:val="494949"/>
          <w:sz w:val="24"/>
          <w:szCs w:val="24"/>
        </w:rPr>
        <w:br/>
      </w:r>
    </w:p>
    <w:p w14:paraId="7235D43C" w14:textId="77777777" w:rsidR="006A03C5" w:rsidRDefault="006A03C5"/>
    <w:sectPr w:rsidR="006A03C5">
      <w:pgSz w:w="12240" w:h="15840"/>
      <w:pgMar w:top="900" w:right="126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E8"/>
    <w:rsid w:val="006A03C5"/>
    <w:rsid w:val="00A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0A32"/>
  <w15:chartTrackingRefBased/>
  <w15:docId w15:val="{FDBB5300-4BD4-4601-8146-B4D46EF1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F62E8"/>
    <w:pPr>
      <w:widowControl w:val="0"/>
      <w:suppressAutoHyphens/>
      <w:autoSpaceDN w:val="0"/>
      <w:spacing w:line="244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Pomeroy</dc:creator>
  <cp:keywords/>
  <dc:description/>
  <cp:lastModifiedBy>BJ Pomeroy</cp:lastModifiedBy>
  <cp:revision>1</cp:revision>
  <dcterms:created xsi:type="dcterms:W3CDTF">2020-08-27T15:11:00Z</dcterms:created>
  <dcterms:modified xsi:type="dcterms:W3CDTF">2020-08-27T15:12:00Z</dcterms:modified>
</cp:coreProperties>
</file>